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Й"/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Style w:val="a4"/>
                <w:rFonts w:ascii="PT Sans" w:hAnsi="PT Sans" w:cs="Helvetica"/>
                <w:color w:val="990000"/>
              </w:rPr>
              <w:fldChar w:fldCharType="begin"/>
            </w:r>
            <w:r>
              <w:rPr>
                <w:rStyle w:val="a4"/>
                <w:rFonts w:ascii="PT Sans" w:hAnsi="PT Sans" w:cs="Helvetica"/>
                <w:color w:val="990000"/>
              </w:rPr>
              <w:instrText xml:space="preserve"> HYPERLINK "https://rvio.histrf.ru/activities/pamyatnyye_daty/item-1141" \l "_ednref</w:instrText>
            </w:r>
            <w:r>
              <w:rPr>
                <w:rStyle w:val="a4"/>
                <w:rFonts w:ascii="PT Sans" w:hAnsi="PT Sans" w:cs="Helvetica" w:hint="eastAsia"/>
                <w:color w:val="990000"/>
              </w:rPr>
              <w:instrText>МАЙ</w:instrText>
            </w:r>
            <w:r>
              <w:rPr>
                <w:rStyle w:val="a4"/>
                <w:rFonts w:ascii="PT Sans" w:hAnsi="PT Sans" w:cs="Helvetica"/>
                <w:color w:val="990000"/>
              </w:rPr>
              <w:instrText xml:space="preserve">" </w:instrText>
            </w:r>
            <w:r>
              <w:rPr>
                <w:rStyle w:val="a4"/>
                <w:rFonts w:ascii="PT Sans" w:hAnsi="PT Sans" w:cs="Helvetica"/>
                <w:color w:val="990000"/>
              </w:rPr>
              <w:fldChar w:fldCharType="separate"/>
            </w:r>
            <w:r>
              <w:rPr>
                <w:rStyle w:val="a3"/>
                <w:rFonts w:ascii="PT Sans" w:hAnsi="PT Sans" w:cs="Helvetica"/>
                <w:b/>
                <w:bCs/>
              </w:rPr>
              <w:t>МАЙ</w:t>
            </w:r>
            <w:r>
              <w:rPr>
                <w:rStyle w:val="a4"/>
                <w:rFonts w:ascii="PT Sans" w:hAnsi="PT Sans" w:cs="Helvetica"/>
                <w:color w:val="990000"/>
              </w:rPr>
              <w:fldChar w:fldCharType="end"/>
            </w:r>
            <w:bookmarkEnd w:id="0"/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5" name="Рисунок 5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4" name="Рисунок 54" descr="https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3" name="Рисунок 53" descr="https://rvio.histrf.ru/uploads/media/default/0001/22/7c4e9e75e4939c9eced6b3b2fc74b74ce07401d7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2/7c4e9e75e4939c9eced6b3b2fc74b74ce07401d7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2" name="Рисунок 52" descr="https://rvio.histrf.ru/uploads/media/default/0001/22/b974358f96c1c63e404ae80e842b93d19c8b4399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2/b974358f96c1c63e404ae80e842b93d19c8b4399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1" name="Рисунок 5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0" name="Рисунок 50" descr="https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танковые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9" name="Рисунок 49" descr="https://rvio.histrf.ru/uploads/media/default/0001/22/f91b510dd4f68cdce1878211c7243e3767f347d8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2/f91b510dd4f68cdce1878211c7243e3767f347d8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8" name="Рисунок 48" descr="https://rvio.histrf.ru/uploads/media/default/0001/22/62640e04033f6e34fecd82a33c9150746b9d86b0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2/62640e04033f6e34fecd82a33c9150746b9d86b0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7" name="Рисунок 4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6" name="Рисунок 46" descr="https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День Победы советского народа в Великой Отечественной войне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5" name="Рисунок 45" descr="https://rvio.histrf.ru/uploads/media/default/0001/12/13be134bcd5d635a4e18a7f99ae29038c7945c33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2/13be134bcd5d635a4e18a7f99ae29038c7945c33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4" name="Рисунок 44" descr="https://rvio.histrf.ru/uploads/media/default/0001/22/b3658b4c2909009c03d578e3132680568e25cca6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2/b3658b4c2909009c03d578e3132680568e25cca6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3" name="Рисунок 4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2" name="Рисунок 42" descr="https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1" name="Рисунок 41" descr="https://rvio.histrf.ru/uploads/media/default/0001/22/249c155c004f9e4f3ca868b9f03051b72dccb128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2/249c155c004f9e4f3ca868b9f03051b72dccb128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0" name="Рисунок 40" descr="https://rvio.histrf.ru/uploads/media/default/0001/22/62950d6cb604360b1bc48b1bd42957c8df3ca60e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2/62950d6cb604360b1bc48b1bd42957c8df3ca60e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9" name="Рисунок 3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8" name="Рисунок 38" descr="https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День пограничника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1918 году была учреждена Пограничная охрана РСФСР, в которую перешли офицеры корпуса </w:t>
            </w:r>
            <w:proofErr w:type="spellStart"/>
            <w:r>
              <w:rPr>
                <w:rFonts w:cs="Helvetica"/>
              </w:rPr>
              <w:t>погранстражи</w:t>
            </w:r>
            <w:proofErr w:type="spellEnd"/>
            <w:r>
              <w:rPr>
                <w:rFonts w:cs="Helvetica"/>
              </w:rPr>
              <w:t xml:space="preserve">. В 1941 году пограничники первыми встретили гитлеровские </w:t>
            </w:r>
            <w:proofErr w:type="gramStart"/>
            <w:r>
              <w:rPr>
                <w:rFonts w:cs="Helvetica"/>
              </w:rPr>
              <w:t>полчища</w:t>
            </w:r>
            <w:proofErr w:type="gramEnd"/>
            <w:r>
              <w:rPr>
                <w:rFonts w:cs="Helvetica"/>
              </w:rPr>
              <w:t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пограничники!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7" name="Рисунок 37" descr="https://rvio.histrf.ru/uploads/media/default/0001/22/b7ed4d61790565188ef4cd858e5f917a41c57f0d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2/b7ed4d61790565188ef4cd858e5f917a41c57f0d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noProof/>
                <w:color w:val="337AB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6" name="Рисунок 36" descr="https://rvio.histrf.ru/uploads/media/default/0001/22/e314b017a4dd53ff332d134947f48c80e88ee215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2/e314b017a4dd53ff332d134947f48c80e88ee215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5" name="Рисунок 3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719B4" w:rsidTr="002719B4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rPr>
                <w:rFonts w:cs="Helvetica"/>
              </w:rPr>
            </w:pPr>
            <w:r>
              <w:rPr>
                <w:rFonts w:cs="Helvetica"/>
                <w:noProof/>
              </w:rPr>
              <w:drawing>
                <wp:inline distT="0" distB="0" distL="0" distR="0">
                  <wp:extent cx="1238250" cy="1524000"/>
                  <wp:effectExtent l="0" t="0" r="0" b="0"/>
                  <wp:docPr id="34" name="Рисунок 34" descr="https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9B4" w:rsidRDefault="002719B4">
            <w:pPr>
              <w:pStyle w:val="a5"/>
              <w:rPr>
                <w:rFonts w:cs="Helvetica"/>
              </w:rPr>
            </w:pPr>
            <w:r>
              <w:rPr>
                <w:rFonts w:cs="Helvetica"/>
              </w:rPr>
              <w:t> </w:t>
            </w:r>
          </w:p>
          <w:p w:rsidR="002719B4" w:rsidRDefault="002719B4">
            <w:pPr>
              <w:pStyle w:val="a5"/>
              <w:rPr>
                <w:rFonts w:cs="Helvetica"/>
              </w:rPr>
            </w:pPr>
            <w:bookmarkStart w:id="1" w:name="_GoBack"/>
            <w:bookmarkEnd w:id="1"/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pStyle w:val="a5"/>
              <w:jc w:val="both"/>
              <w:rPr>
                <w:rFonts w:cs="Helvetica"/>
              </w:rPr>
            </w:pPr>
            <w:r>
              <w:rPr>
                <w:rStyle w:val="a4"/>
                <w:rFonts w:cs="Helvetica"/>
              </w:rPr>
              <w:t>Памятная дата военной истории России</w:t>
            </w:r>
            <w:proofErr w:type="gramStart"/>
            <w:r>
              <w:rPr>
                <w:rFonts w:cs="Helvetica"/>
              </w:rPr>
              <w:br/>
              <w:t>В</w:t>
            </w:r>
            <w:proofErr w:type="gramEnd"/>
            <w:r>
              <w:rPr>
                <w:rFonts w:cs="Helvetica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2719B4" w:rsidRDefault="002719B4" w:rsidP="002719B4">
      <w:pPr>
        <w:rPr>
          <w:rFonts w:ascii="PT Sans" w:hAnsi="PT Sans" w:cs="Helvetica"/>
          <w:vanish/>
          <w:color w:val="000000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719B4" w:rsidTr="002719B4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19B4" w:rsidRDefault="002719B4">
            <w:pPr>
              <w:spacing w:line="150" w:lineRule="atLeast"/>
              <w:jc w:val="center"/>
              <w:rPr>
                <w:rFonts w:ascii="PT Sans" w:hAnsi="PT Sans" w:cs="Helvetica"/>
                <w:color w:val="000000"/>
                <w:sz w:val="24"/>
                <w:szCs w:val="24"/>
              </w:rPr>
            </w:pPr>
            <w:r>
              <w:rPr>
                <w:rFonts w:ascii="PT Sans" w:hAnsi="PT Sans" w:cs="Helvetica"/>
                <w:color w:val="000000"/>
              </w:rPr>
              <w:t> </w:t>
            </w:r>
            <w:r>
              <w:rPr>
                <w:rFonts w:ascii="PT Sans" w:hAnsi="PT Sans" w:cs="Helvetica"/>
                <w:noProof/>
                <w:color w:val="000000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3" name="Рисунок 3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Pr="002719B4" w:rsidRDefault="00DA3A1B" w:rsidP="002719B4"/>
    <w:sectPr w:rsidR="00DA3A1B" w:rsidRPr="00271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A1"/>
    <w:rsid w:val="001D55B8"/>
    <w:rsid w:val="002719B4"/>
    <w:rsid w:val="0035001F"/>
    <w:rsid w:val="006C1F54"/>
    <w:rsid w:val="009512A1"/>
    <w:rsid w:val="00DA3A1B"/>
    <w:rsid w:val="00E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3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03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71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7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ru/lenta-vremeni/event/view/bitva-za-bierlin" TargetMode="External"/><Relationship Id="rId12" Type="http://schemas.openxmlformats.org/officeDocument/2006/relationships/hyperlink" Target="https://histrf.ru/ru/lenta-vremeni/event/view/prazhskaia-opieratsiia" TargetMode="External"/><Relationship Id="rId17" Type="http://schemas.openxmlformats.org/officeDocument/2006/relationships/hyperlink" Target="https://histrf.ru/ru/lenta-vremeni/event/view/dien-pobiedy-9-maia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8KkIkhVloko&amp;t=0s&amp;index=27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PeYR0-ENCfE&amp;t=0s&amp;index=26&amp;list=PL_A928kWw5Km1IO__n_ChTK1RFhirOYir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3SpVo8Z5P_M&amp;t=0s&amp;index=25&amp;list=PL_A928kWw5Km1IO__n_ChTK1RFhirOYir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2BhRiBtLLE&amp;t=0s&amp;index=23&amp;list=PL_A928kWw5Km1IO__n_ChTK1RFhirOYir" TargetMode="External"/><Relationship Id="rId14" Type="http://schemas.openxmlformats.org/officeDocument/2006/relationships/hyperlink" Target="https://www.youtube.com/watch?v=P4W20hIEbdE&amp;t=0s&amp;index=24&amp;list=PL_A928kWw5Km1IO__n_ChTK1RFhirOYir" TargetMode="External"/><Relationship Id="rId22" Type="http://schemas.openxmlformats.org/officeDocument/2006/relationships/hyperlink" Target="https://histrf.ru/ru/lenta-vremeni/event/view/krymskaia-opieratsiia-1" TargetMode="External"/><Relationship Id="rId27" Type="http://schemas.openxmlformats.org/officeDocument/2006/relationships/hyperlink" Target="https://histrf.ru/ru/lenta-vremeni/event/view/dien-poghranichnik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3</cp:revision>
  <dcterms:created xsi:type="dcterms:W3CDTF">2019-05-19T15:02:00Z</dcterms:created>
  <dcterms:modified xsi:type="dcterms:W3CDTF">2019-05-19T15:05:00Z</dcterms:modified>
</cp:coreProperties>
</file>